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CF" w:rsidRPr="004F47CF" w:rsidRDefault="004F47CF" w:rsidP="004F47CF">
      <w:pPr>
        <w:rPr>
          <w:rStyle w:val="Fett"/>
          <w:color w:val="000000"/>
          <w:sz w:val="28"/>
        </w:rPr>
      </w:pPr>
      <w:r w:rsidRPr="004F47CF">
        <w:rPr>
          <w:rStyle w:val="Fett"/>
          <w:color w:val="000000"/>
          <w:sz w:val="28"/>
        </w:rPr>
        <w:t xml:space="preserve">Zeitungsartikel zu </w:t>
      </w:r>
      <w:r w:rsidRPr="008E0FCB">
        <w:rPr>
          <w:rStyle w:val="Fett"/>
          <w:color w:val="000000" w:themeColor="text1"/>
          <w:sz w:val="28"/>
        </w:rPr>
        <w:t>Aufgabe 6 – 10:</w:t>
      </w:r>
    </w:p>
    <w:p w:rsidR="004F47CF" w:rsidRDefault="004F47CF" w:rsidP="004F47CF">
      <w:pPr>
        <w:rPr>
          <w:rStyle w:val="Fett"/>
          <w:color w:val="000000"/>
        </w:rPr>
      </w:pPr>
    </w:p>
    <w:p w:rsidR="004F47CF" w:rsidRDefault="004F47CF" w:rsidP="004F47CF">
      <w:pPr>
        <w:rPr>
          <w:color w:val="000000"/>
          <w:shd w:val="clear" w:color="auto" w:fill="FFFFFF"/>
        </w:rPr>
      </w:pPr>
      <w:r w:rsidRPr="004F47CF">
        <w:rPr>
          <w:rStyle w:val="Fett"/>
          <w:color w:val="000000"/>
        </w:rPr>
        <w:t>Zukunft der Arbeit</w:t>
      </w:r>
      <w:r w:rsidRPr="004F47CF">
        <w:rPr>
          <w:color w:val="000000"/>
        </w:rPr>
        <w:t> </w:t>
      </w:r>
      <w:r w:rsidRPr="004F47CF">
        <w:rPr>
          <w:color w:val="000000"/>
          <w:shd w:val="clear" w:color="auto" w:fill="FFFFFF"/>
        </w:rPr>
        <w:t>(ein Kommentar von B. Huber)</w:t>
      </w:r>
    </w:p>
    <w:p w:rsidR="004F47CF" w:rsidRDefault="004F47CF" w:rsidP="004F47CF">
      <w:pPr>
        <w:rPr>
          <w:color w:val="000000"/>
          <w:shd w:val="clear" w:color="auto" w:fill="FFFFFF"/>
        </w:rPr>
      </w:pPr>
    </w:p>
    <w:p w:rsidR="004F47CF" w:rsidRDefault="004F47CF" w:rsidP="004F47CF">
      <w:pPr>
        <w:rPr>
          <w:color w:val="000000"/>
          <w:shd w:val="clear" w:color="auto" w:fill="FFFFFF"/>
        </w:rPr>
      </w:pPr>
      <w:r>
        <w:rPr>
          <w:color w:val="000000"/>
          <w:shd w:val="clear" w:color="auto" w:fill="FFFFFF"/>
        </w:rPr>
        <w:t>___</w:t>
      </w:r>
    </w:p>
    <w:p w:rsidR="004F47CF" w:rsidRDefault="004F47CF" w:rsidP="004F47CF">
      <w:pPr>
        <w:rPr>
          <w:color w:val="000000"/>
          <w:shd w:val="clear" w:color="auto" w:fill="FFFFFF"/>
        </w:rPr>
      </w:pPr>
      <w:r w:rsidRPr="004F47CF">
        <w:rPr>
          <w:color w:val="000000"/>
          <w:shd w:val="clear" w:color="auto" w:fill="FFFFFF"/>
        </w:rPr>
        <w:t xml:space="preserve">"Software </w:t>
      </w:r>
      <w:proofErr w:type="spellStart"/>
      <w:r w:rsidRPr="004F47CF">
        <w:rPr>
          <w:color w:val="000000"/>
          <w:shd w:val="clear" w:color="auto" w:fill="FFFFFF"/>
        </w:rPr>
        <w:t>is</w:t>
      </w:r>
      <w:proofErr w:type="spellEnd"/>
      <w:r w:rsidRPr="004F47CF">
        <w:rPr>
          <w:color w:val="000000"/>
          <w:shd w:val="clear" w:color="auto" w:fill="FFFFFF"/>
        </w:rPr>
        <w:t xml:space="preserve"> </w:t>
      </w:r>
      <w:proofErr w:type="spellStart"/>
      <w:r w:rsidRPr="004F47CF">
        <w:rPr>
          <w:color w:val="000000"/>
          <w:shd w:val="clear" w:color="auto" w:fill="FFFFFF"/>
        </w:rPr>
        <w:t>eating</w:t>
      </w:r>
      <w:proofErr w:type="spellEnd"/>
      <w:r w:rsidRPr="004F47CF">
        <w:rPr>
          <w:color w:val="000000"/>
          <w:shd w:val="clear" w:color="auto" w:fill="FFFFFF"/>
        </w:rPr>
        <w:t xml:space="preserve"> </w:t>
      </w:r>
      <w:proofErr w:type="spellStart"/>
      <w:r w:rsidRPr="004F47CF">
        <w:rPr>
          <w:color w:val="000000"/>
          <w:shd w:val="clear" w:color="auto" w:fill="FFFFFF"/>
        </w:rPr>
        <w:t>the</w:t>
      </w:r>
      <w:proofErr w:type="spellEnd"/>
      <w:r w:rsidRPr="004F47CF">
        <w:rPr>
          <w:color w:val="000000"/>
          <w:shd w:val="clear" w:color="auto" w:fill="FFFFFF"/>
        </w:rPr>
        <w:t xml:space="preserve"> </w:t>
      </w:r>
      <w:proofErr w:type="spellStart"/>
      <w:r w:rsidRPr="004F47CF">
        <w:rPr>
          <w:color w:val="000000"/>
          <w:shd w:val="clear" w:color="auto" w:fill="FFFFFF"/>
        </w:rPr>
        <w:t>world</w:t>
      </w:r>
      <w:proofErr w:type="spellEnd"/>
      <w:r w:rsidRPr="004F47CF">
        <w:rPr>
          <w:color w:val="000000"/>
          <w:shd w:val="clear" w:color="auto" w:fill="FFFFFF"/>
        </w:rPr>
        <w:t>“: So hat ein Internet-Unternehmer die Entwicklung zusammengefasst. Hat er Recht? Software spielt eine immer größere Rolle in allen Branchen und ist zunehmend entscheidender für den Erfolg eines Unternehmens. Andererseits verschwinden nicht alle Berufe sofort und es zeigt sich auch eine neue Entwicklung: Das Internet und darauf aufbauende Technologien bringen neue Berufe hervor. Wie sieht also die Arbeitswelt der Zukunft aus? Aktuell ist Deutschland noch nicht von einer Massenarbeitslosigkeit durch Digitalisierung und weitere Automatisierung bedroht. </w:t>
      </w:r>
    </w:p>
    <w:p w:rsidR="004F47CF" w:rsidRDefault="004F47CF" w:rsidP="004F47CF">
      <w:pPr>
        <w:rPr>
          <w:color w:val="000000"/>
          <w:shd w:val="clear" w:color="auto" w:fill="FFFFFF"/>
        </w:rPr>
      </w:pPr>
    </w:p>
    <w:p w:rsidR="004F47CF" w:rsidRDefault="004F47CF" w:rsidP="004F47CF">
      <w:pPr>
        <w:rPr>
          <w:color w:val="000000"/>
          <w:shd w:val="clear" w:color="auto" w:fill="FFFFFF"/>
        </w:rPr>
      </w:pPr>
      <w:r>
        <w:rPr>
          <w:color w:val="000000"/>
          <w:shd w:val="clear" w:color="auto" w:fill="FFFFFF"/>
        </w:rPr>
        <w:t>___</w:t>
      </w:r>
    </w:p>
    <w:p w:rsidR="004F47CF" w:rsidRDefault="004F47CF" w:rsidP="004F47CF">
      <w:pPr>
        <w:rPr>
          <w:color w:val="000000"/>
        </w:rPr>
      </w:pPr>
      <w:r w:rsidRPr="004F47CF">
        <w:rPr>
          <w:color w:val="000000"/>
          <w:shd w:val="clear" w:color="auto" w:fill="FFFFFF"/>
        </w:rPr>
        <w:t>Robert G., Unternehmer in der digitalen Branche, betont, dass es wichtig ist, Möglichkeiten und Grenzen der Roboter zu kennen. Der Mensch muss weiterhin die Produktion leiten, nicht der Roboter. Die Digitalisierung stellt eine Erleichterung dar, aber ersetzt nicht das Knowhow eines Facharbeiters.</w:t>
      </w:r>
    </w:p>
    <w:p w:rsidR="004F47CF" w:rsidRDefault="004F47CF" w:rsidP="004F47CF">
      <w:pPr>
        <w:rPr>
          <w:color w:val="000000"/>
        </w:rPr>
      </w:pPr>
    </w:p>
    <w:p w:rsidR="004F47CF" w:rsidRDefault="004F47CF" w:rsidP="004F47CF">
      <w:pPr>
        <w:rPr>
          <w:color w:val="000000"/>
          <w:shd w:val="clear" w:color="auto" w:fill="FFFFFF"/>
        </w:rPr>
      </w:pPr>
      <w:r>
        <w:rPr>
          <w:color w:val="000000"/>
          <w:shd w:val="clear" w:color="auto" w:fill="FFFFFF"/>
        </w:rPr>
        <w:t>___</w:t>
      </w:r>
    </w:p>
    <w:p w:rsidR="000A6892" w:rsidRDefault="004F47CF" w:rsidP="004F47CF">
      <w:pPr>
        <w:rPr>
          <w:color w:val="000000"/>
          <w:shd w:val="clear" w:color="auto" w:fill="FFFFFF"/>
        </w:rPr>
      </w:pPr>
      <w:r w:rsidRPr="004F47CF">
        <w:rPr>
          <w:color w:val="000000"/>
          <w:shd w:val="clear" w:color="auto" w:fill="FFFFFF"/>
        </w:rPr>
        <w:t>Anders sieht dies die Unternehmerin Frau Kristina H. Sie sieht durchaus die Gefahr, dass durch den digitalen Wandel einige Arbeitsstellen durch Roboter ersetzt werden und die Arbeitnehmer gefordert sind, sich durch Weiter- und Umschulung dem Fortschritt der Digitalisierung anzupassen.</w:t>
      </w:r>
    </w:p>
    <w:p w:rsidR="000A6892" w:rsidRDefault="000A6892" w:rsidP="004F47CF">
      <w:pPr>
        <w:rPr>
          <w:color w:val="000000"/>
        </w:rPr>
      </w:pPr>
    </w:p>
    <w:p w:rsidR="00657BAF" w:rsidRPr="004F47CF" w:rsidRDefault="004F47CF" w:rsidP="004F47CF">
      <w:pPr>
        <w:rPr>
          <w:color w:val="000000"/>
        </w:rPr>
      </w:pPr>
      <w:r w:rsidRPr="004F47CF">
        <w:rPr>
          <w:color w:val="000000"/>
        </w:rPr>
        <w:t>[Quelle: https://digitales-wirtschaftswunder.de/wp content/uploads/2016/10/A023_1.jpg, 11.10.2018]</w:t>
      </w:r>
    </w:p>
    <w:p w:rsidR="004F47CF" w:rsidRPr="004F47CF" w:rsidRDefault="004F47CF" w:rsidP="004F47CF">
      <w:pPr>
        <w:rPr>
          <w:color w:val="000000"/>
        </w:rPr>
      </w:pPr>
    </w:p>
    <w:p w:rsidR="004F47CF" w:rsidRPr="004F47CF" w:rsidRDefault="004F47CF">
      <w:pPr>
        <w:rPr>
          <w:color w:val="000000"/>
        </w:rPr>
      </w:pPr>
      <w:r w:rsidRPr="004F47CF">
        <w:rPr>
          <w:color w:val="000000"/>
        </w:rPr>
        <w:br w:type="page"/>
      </w:r>
    </w:p>
    <w:p w:rsidR="004F47CF" w:rsidRPr="004F47CF" w:rsidRDefault="004F47CF" w:rsidP="004F47CF">
      <w:pPr>
        <w:rPr>
          <w:b/>
          <w:color w:val="000000"/>
          <w:sz w:val="28"/>
        </w:rPr>
      </w:pPr>
      <w:r w:rsidRPr="004F47CF">
        <w:rPr>
          <w:b/>
          <w:color w:val="000000"/>
          <w:sz w:val="28"/>
        </w:rPr>
        <w:lastRenderedPageBreak/>
        <w:t>Grafik zu Aufgabe 11 und 12:</w:t>
      </w:r>
    </w:p>
    <w:p w:rsidR="004F47CF" w:rsidRPr="004F47CF" w:rsidRDefault="004F47CF" w:rsidP="004F47CF">
      <w:pPr>
        <w:rPr>
          <w:color w:val="000000"/>
        </w:rPr>
      </w:pPr>
    </w:p>
    <w:p w:rsidR="008E0FCB" w:rsidRDefault="004F47CF" w:rsidP="004F47CF">
      <w:r w:rsidRPr="004F47CF">
        <w:rPr>
          <w:noProof/>
          <w:lang w:eastAsia="de-DE"/>
        </w:rPr>
        <w:drawing>
          <wp:inline distT="0" distB="0" distL="0" distR="0">
            <wp:extent cx="5760720" cy="3499637"/>
            <wp:effectExtent l="0" t="0" r="0" b="5715"/>
            <wp:docPr id="1" name="Grafik 1" descr="https://lists.office.com/Images/85a0e4dc-0032-4086-bb37-a1f7bd89f009/70aa9372-a3cd-405f-8bb8-0c514212b516/T6KDUA6AKRS29298YLQ918V5RV/c3e1d7bb-e7ef-4cb1-8820-434e6f5ae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sts.office.com/Images/85a0e4dc-0032-4086-bb37-a1f7bd89f009/70aa9372-a3cd-405f-8bb8-0c514212b516/T6KDUA6AKRS29298YLQ918V5RV/c3e1d7bb-e7ef-4cb1-8820-434e6f5aeff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499637"/>
                    </a:xfrm>
                    <a:prstGeom prst="rect">
                      <a:avLst/>
                    </a:prstGeom>
                    <a:noFill/>
                    <a:ln>
                      <a:noFill/>
                    </a:ln>
                  </pic:spPr>
                </pic:pic>
              </a:graphicData>
            </a:graphic>
          </wp:inline>
        </w:drawing>
      </w:r>
    </w:p>
    <w:p w:rsidR="008E0FCB" w:rsidRDefault="008E0FCB">
      <w:r>
        <w:br w:type="page"/>
      </w:r>
    </w:p>
    <w:p w:rsidR="008E0FCB" w:rsidRDefault="008E0FCB" w:rsidP="004F47CF">
      <w:pPr>
        <w:rPr>
          <w:b/>
          <w:sz w:val="28"/>
        </w:rPr>
      </w:pPr>
      <w:r>
        <w:rPr>
          <w:b/>
          <w:sz w:val="28"/>
        </w:rPr>
        <w:lastRenderedPageBreak/>
        <w:t>Name: _______________________</w:t>
      </w:r>
      <w:r>
        <w:rPr>
          <w:b/>
          <w:sz w:val="28"/>
        </w:rPr>
        <w:tab/>
        <w:t>Klasse: _______</w:t>
      </w:r>
      <w:r>
        <w:rPr>
          <w:b/>
          <w:sz w:val="28"/>
        </w:rPr>
        <w:tab/>
        <w:t>Punkte: ____</w:t>
      </w:r>
    </w:p>
    <w:p w:rsidR="008E0FCB" w:rsidRDefault="008E0FCB" w:rsidP="004F47CF">
      <w:pPr>
        <w:rPr>
          <w:b/>
          <w:sz w:val="28"/>
        </w:rPr>
      </w:pPr>
    </w:p>
    <w:p w:rsidR="004F47CF" w:rsidRDefault="008E0FCB" w:rsidP="004F47CF">
      <w:pPr>
        <w:rPr>
          <w:b/>
          <w:sz w:val="28"/>
        </w:rPr>
      </w:pPr>
      <w:r w:rsidRPr="008E0FCB">
        <w:rPr>
          <w:b/>
          <w:sz w:val="28"/>
        </w:rPr>
        <w:t>Schreibkompetenz – Offener Teil:</w:t>
      </w:r>
    </w:p>
    <w:p w:rsidR="008E0FCB" w:rsidRPr="008E0FCB" w:rsidRDefault="008E0FCB" w:rsidP="004F47CF">
      <w:pPr>
        <w:rPr>
          <w:b/>
          <w:sz w:val="28"/>
        </w:rPr>
      </w:pPr>
      <w:r>
        <w:rPr>
          <w:b/>
          <w:sz w:val="28"/>
        </w:rPr>
        <w:t>Aufgabe 22:</w:t>
      </w:r>
    </w:p>
    <w:p w:rsidR="008E0FCB" w:rsidRDefault="008E0FCB" w:rsidP="008E0FCB">
      <w:pPr>
        <w:spacing w:after="0" w:line="240" w:lineRule="auto"/>
        <w:rPr>
          <w:rFonts w:eastAsia="Times New Roman"/>
          <w:color w:val="000000"/>
          <w:szCs w:val="21"/>
          <w:lang w:eastAsia="de-DE"/>
        </w:rPr>
      </w:pPr>
      <w:r w:rsidRPr="008E0FCB">
        <w:rPr>
          <w:rFonts w:eastAsia="Times New Roman"/>
          <w:color w:val="000000"/>
          <w:szCs w:val="21"/>
          <w:lang w:eastAsia="de-DE"/>
        </w:rPr>
        <w:t>Der Zeitungsartikel, den</w:t>
      </w:r>
      <w:bookmarkStart w:id="0" w:name="_GoBack"/>
      <w:bookmarkEnd w:id="0"/>
      <w:r w:rsidRPr="008E0FCB">
        <w:rPr>
          <w:rFonts w:eastAsia="Times New Roman"/>
          <w:color w:val="000000"/>
          <w:szCs w:val="21"/>
          <w:lang w:eastAsia="de-DE"/>
        </w:rPr>
        <w:t xml:space="preserve"> Sie gelesen haben, behandelt das Thema Digitalisierung.</w:t>
      </w:r>
    </w:p>
    <w:p w:rsidR="008E0FCB" w:rsidRDefault="008E0FCB" w:rsidP="008E0FCB">
      <w:pPr>
        <w:spacing w:after="0" w:line="240" w:lineRule="auto"/>
        <w:rPr>
          <w:rFonts w:eastAsia="Times New Roman"/>
          <w:color w:val="000000"/>
          <w:szCs w:val="21"/>
          <w:lang w:eastAsia="de-DE"/>
        </w:rPr>
      </w:pPr>
    </w:p>
    <w:p w:rsidR="008E0FCB" w:rsidRDefault="008E0FCB" w:rsidP="008E0FCB">
      <w:pPr>
        <w:spacing w:after="0" w:line="240" w:lineRule="auto"/>
        <w:rPr>
          <w:rFonts w:eastAsia="Times New Roman"/>
          <w:b/>
          <w:bCs/>
          <w:color w:val="000000"/>
          <w:szCs w:val="21"/>
          <w:u w:val="single"/>
          <w:lang w:eastAsia="de-DE"/>
        </w:rPr>
      </w:pPr>
      <w:r w:rsidRPr="008E0FCB">
        <w:rPr>
          <w:rFonts w:eastAsia="Times New Roman"/>
          <w:b/>
          <w:bCs/>
          <w:color w:val="000000"/>
          <w:szCs w:val="21"/>
          <w:lang w:eastAsia="de-DE"/>
        </w:rPr>
        <w:t>Begründen Sie Ihre Meinung zum Thema "Digitalisierung der Arbeitswelt" </w:t>
      </w:r>
      <w:r w:rsidRPr="008E0FCB">
        <w:rPr>
          <w:rFonts w:eastAsia="Times New Roman"/>
          <w:b/>
          <w:bCs/>
          <w:color w:val="000000"/>
          <w:szCs w:val="21"/>
          <w:u w:val="single"/>
          <w:lang w:eastAsia="de-DE"/>
        </w:rPr>
        <w:t>in einem Satz!</w:t>
      </w:r>
    </w:p>
    <w:p w:rsidR="008E0FCB" w:rsidRDefault="008E0FCB" w:rsidP="008E0FCB">
      <w:pPr>
        <w:spacing w:after="0" w:line="240" w:lineRule="auto"/>
        <w:rPr>
          <w:rFonts w:eastAsia="Times New Roman"/>
          <w:b/>
          <w:bCs/>
          <w:color w:val="000000"/>
          <w:szCs w:val="21"/>
          <w:u w:val="single"/>
          <w:lang w:eastAsia="de-DE"/>
        </w:rPr>
      </w:pPr>
    </w:p>
    <w:p w:rsidR="008E0FCB" w:rsidRDefault="008E0FCB" w:rsidP="008E0FCB">
      <w:pPr>
        <w:spacing w:after="0" w:line="240" w:lineRule="auto"/>
        <w:rPr>
          <w:rFonts w:eastAsia="Times New Roman"/>
          <w:color w:val="000000"/>
          <w:szCs w:val="21"/>
          <w:lang w:eastAsia="de-DE"/>
        </w:rPr>
      </w:pPr>
      <w:r w:rsidRPr="008E0FCB">
        <w:rPr>
          <w:rFonts w:eastAsia="Times New Roman"/>
          <w:color w:val="000000"/>
          <w:szCs w:val="21"/>
          <w:lang w:eastAsia="de-DE"/>
        </w:rPr>
        <w:t>(2 Punkte: jeweils 1 Punkt auf Inhalt und Sprache)</w:t>
      </w:r>
    </w:p>
    <w:p w:rsidR="008E0FCB" w:rsidRDefault="008E0FCB" w:rsidP="008E0FCB">
      <w:pPr>
        <w:spacing w:after="0" w:line="240" w:lineRule="auto"/>
        <w:rPr>
          <w:rFonts w:eastAsia="Times New Roman"/>
          <w:color w:val="000000"/>
          <w:szCs w:val="21"/>
          <w:lang w:eastAsia="de-DE"/>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8E0FCB" w:rsidTr="008E0FCB">
        <w:trPr>
          <w:trHeight w:val="567"/>
        </w:trPr>
        <w:tc>
          <w:tcPr>
            <w:tcW w:w="9062" w:type="dxa"/>
          </w:tcPr>
          <w:p w:rsidR="008E0FCB" w:rsidRDefault="008E0FCB" w:rsidP="008E0FCB">
            <w:pPr>
              <w:rPr>
                <w:sz w:val="24"/>
              </w:rPr>
            </w:pPr>
          </w:p>
        </w:tc>
      </w:tr>
      <w:tr w:rsidR="008E0FCB" w:rsidTr="008E0FCB">
        <w:trPr>
          <w:trHeight w:val="567"/>
        </w:trPr>
        <w:tc>
          <w:tcPr>
            <w:tcW w:w="9062" w:type="dxa"/>
          </w:tcPr>
          <w:p w:rsidR="008E0FCB" w:rsidRDefault="008E0FCB" w:rsidP="008E0FCB">
            <w:pPr>
              <w:rPr>
                <w:sz w:val="24"/>
              </w:rPr>
            </w:pPr>
          </w:p>
        </w:tc>
      </w:tr>
      <w:tr w:rsidR="008E0FCB" w:rsidTr="008E0FCB">
        <w:trPr>
          <w:trHeight w:val="567"/>
        </w:trPr>
        <w:tc>
          <w:tcPr>
            <w:tcW w:w="9062" w:type="dxa"/>
          </w:tcPr>
          <w:p w:rsidR="008E0FCB" w:rsidRDefault="008E0FCB" w:rsidP="008E0FCB">
            <w:pPr>
              <w:rPr>
                <w:sz w:val="24"/>
              </w:rPr>
            </w:pPr>
          </w:p>
        </w:tc>
      </w:tr>
      <w:tr w:rsidR="008E0FCB" w:rsidTr="008E0FCB">
        <w:trPr>
          <w:trHeight w:val="567"/>
        </w:trPr>
        <w:tc>
          <w:tcPr>
            <w:tcW w:w="9062" w:type="dxa"/>
          </w:tcPr>
          <w:p w:rsidR="008E0FCB" w:rsidRDefault="008E0FCB" w:rsidP="008E0FCB">
            <w:pPr>
              <w:rPr>
                <w:sz w:val="24"/>
              </w:rPr>
            </w:pPr>
          </w:p>
        </w:tc>
      </w:tr>
    </w:tbl>
    <w:p w:rsidR="008E0FCB" w:rsidRDefault="008E0FCB" w:rsidP="008E0FCB">
      <w:pPr>
        <w:spacing w:after="0" w:line="240" w:lineRule="auto"/>
        <w:rPr>
          <w:sz w:val="24"/>
        </w:rPr>
      </w:pPr>
    </w:p>
    <w:p w:rsidR="008E0FCB" w:rsidRDefault="008E0FCB" w:rsidP="008E0FCB">
      <w:pPr>
        <w:spacing w:after="0" w:line="240" w:lineRule="auto"/>
        <w:rPr>
          <w:sz w:val="24"/>
        </w:rPr>
      </w:pPr>
    </w:p>
    <w:p w:rsidR="008E0FCB" w:rsidRPr="008E0FCB" w:rsidRDefault="008E0FCB" w:rsidP="008E0FCB">
      <w:pPr>
        <w:rPr>
          <w:b/>
          <w:sz w:val="28"/>
        </w:rPr>
      </w:pPr>
      <w:r>
        <w:rPr>
          <w:b/>
          <w:sz w:val="28"/>
        </w:rPr>
        <w:t>Aufgabe 23:</w:t>
      </w:r>
    </w:p>
    <w:p w:rsidR="008E0FCB" w:rsidRDefault="008E0FCB" w:rsidP="008E0FCB">
      <w:pPr>
        <w:spacing w:after="0" w:line="240" w:lineRule="auto"/>
        <w:rPr>
          <w:rFonts w:eastAsia="Times New Roman"/>
          <w:b/>
          <w:bCs/>
          <w:color w:val="000000"/>
          <w:szCs w:val="21"/>
          <w:lang w:eastAsia="de-DE"/>
        </w:rPr>
      </w:pPr>
      <w:r w:rsidRPr="008E0FCB">
        <w:rPr>
          <w:rFonts w:eastAsia="Times New Roman"/>
          <w:b/>
          <w:bCs/>
          <w:color w:val="000000"/>
          <w:szCs w:val="21"/>
          <w:lang w:eastAsia="de-DE"/>
        </w:rPr>
        <w:t>Erklären Sie </w:t>
      </w:r>
      <w:r w:rsidRPr="008E0FCB">
        <w:rPr>
          <w:rFonts w:eastAsia="Times New Roman"/>
          <w:b/>
          <w:bCs/>
          <w:color w:val="000000"/>
          <w:szCs w:val="21"/>
          <w:u w:val="single"/>
          <w:lang w:eastAsia="de-DE"/>
        </w:rPr>
        <w:t>in einem Satz</w:t>
      </w:r>
      <w:r w:rsidRPr="008E0FCB">
        <w:rPr>
          <w:rFonts w:eastAsia="Times New Roman"/>
          <w:b/>
          <w:bCs/>
          <w:color w:val="000000"/>
          <w:szCs w:val="21"/>
          <w:lang w:eastAsia="de-DE"/>
        </w:rPr>
        <w:t>, warum Sie sich für Ihren Beruf entschieden haben!</w:t>
      </w:r>
    </w:p>
    <w:p w:rsidR="008E0FCB" w:rsidRDefault="008E0FCB" w:rsidP="008E0FCB">
      <w:pPr>
        <w:spacing w:after="0" w:line="240" w:lineRule="auto"/>
        <w:rPr>
          <w:rFonts w:eastAsia="Times New Roman"/>
          <w:color w:val="000000"/>
          <w:szCs w:val="21"/>
          <w:lang w:eastAsia="de-DE"/>
        </w:rPr>
      </w:pPr>
    </w:p>
    <w:p w:rsidR="008E0FCB" w:rsidRPr="008E0FCB" w:rsidRDefault="008E0FCB" w:rsidP="008E0FCB">
      <w:pPr>
        <w:spacing w:after="0" w:line="240" w:lineRule="auto"/>
        <w:rPr>
          <w:rFonts w:eastAsia="Times New Roman"/>
          <w:color w:val="000000"/>
          <w:sz w:val="24"/>
          <w:szCs w:val="21"/>
          <w:lang w:eastAsia="de-DE"/>
        </w:rPr>
      </w:pPr>
      <w:r w:rsidRPr="008E0FCB">
        <w:rPr>
          <w:rFonts w:eastAsia="Times New Roman"/>
          <w:color w:val="000000"/>
          <w:szCs w:val="21"/>
          <w:lang w:eastAsia="de-DE"/>
        </w:rPr>
        <w:t>(2 Punkte: jeweils 1 Punkt auf Inhalt und Sprache)</w:t>
      </w:r>
    </w:p>
    <w:p w:rsidR="008E0FCB" w:rsidRDefault="008E0FCB" w:rsidP="008E0FCB">
      <w:pPr>
        <w:spacing w:after="0" w:line="240" w:lineRule="auto"/>
        <w:rPr>
          <w:rFonts w:eastAsia="Times New Roman"/>
          <w:color w:val="000000"/>
          <w:szCs w:val="21"/>
          <w:lang w:eastAsia="de-DE"/>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8E0FCB" w:rsidTr="0090533F">
        <w:trPr>
          <w:trHeight w:val="567"/>
        </w:trPr>
        <w:tc>
          <w:tcPr>
            <w:tcW w:w="9062" w:type="dxa"/>
          </w:tcPr>
          <w:p w:rsidR="008E0FCB" w:rsidRDefault="008E0FCB" w:rsidP="0090533F">
            <w:pPr>
              <w:rPr>
                <w:sz w:val="24"/>
              </w:rPr>
            </w:pPr>
          </w:p>
        </w:tc>
      </w:tr>
      <w:tr w:rsidR="008E0FCB" w:rsidTr="0090533F">
        <w:trPr>
          <w:trHeight w:val="567"/>
        </w:trPr>
        <w:tc>
          <w:tcPr>
            <w:tcW w:w="9062" w:type="dxa"/>
          </w:tcPr>
          <w:p w:rsidR="008E0FCB" w:rsidRDefault="008E0FCB" w:rsidP="0090533F">
            <w:pPr>
              <w:rPr>
                <w:sz w:val="24"/>
              </w:rPr>
            </w:pPr>
          </w:p>
        </w:tc>
      </w:tr>
      <w:tr w:rsidR="008E0FCB" w:rsidTr="0090533F">
        <w:trPr>
          <w:trHeight w:val="567"/>
        </w:trPr>
        <w:tc>
          <w:tcPr>
            <w:tcW w:w="9062" w:type="dxa"/>
          </w:tcPr>
          <w:p w:rsidR="008E0FCB" w:rsidRDefault="008E0FCB" w:rsidP="0090533F">
            <w:pPr>
              <w:rPr>
                <w:sz w:val="24"/>
              </w:rPr>
            </w:pPr>
          </w:p>
        </w:tc>
      </w:tr>
      <w:tr w:rsidR="008E0FCB" w:rsidTr="0090533F">
        <w:trPr>
          <w:trHeight w:val="567"/>
        </w:trPr>
        <w:tc>
          <w:tcPr>
            <w:tcW w:w="9062" w:type="dxa"/>
          </w:tcPr>
          <w:p w:rsidR="008E0FCB" w:rsidRDefault="008E0FCB" w:rsidP="0090533F">
            <w:pPr>
              <w:rPr>
                <w:sz w:val="24"/>
              </w:rPr>
            </w:pPr>
          </w:p>
        </w:tc>
      </w:tr>
    </w:tbl>
    <w:p w:rsidR="008E0FCB" w:rsidRDefault="008E0FCB" w:rsidP="008E0FCB">
      <w:pPr>
        <w:spacing w:after="0" w:line="240" w:lineRule="auto"/>
        <w:rPr>
          <w:sz w:val="24"/>
        </w:rPr>
      </w:pPr>
    </w:p>
    <w:p w:rsidR="008E0FCB" w:rsidRPr="008E0FCB" w:rsidRDefault="008E0FCB" w:rsidP="008E0FCB">
      <w:pPr>
        <w:spacing w:after="0" w:line="240" w:lineRule="auto"/>
        <w:rPr>
          <w:sz w:val="24"/>
        </w:rPr>
      </w:pPr>
    </w:p>
    <w:p w:rsidR="008E0FCB" w:rsidRPr="008E0FCB" w:rsidRDefault="008E0FCB" w:rsidP="008E0FCB">
      <w:pPr>
        <w:rPr>
          <w:b/>
          <w:sz w:val="28"/>
        </w:rPr>
      </w:pPr>
      <w:r>
        <w:rPr>
          <w:b/>
          <w:sz w:val="28"/>
        </w:rPr>
        <w:t>Aufgabe 24:</w:t>
      </w:r>
    </w:p>
    <w:p w:rsidR="008E0FCB" w:rsidRPr="008E0FCB" w:rsidRDefault="008E0FCB" w:rsidP="008E0FCB">
      <w:pPr>
        <w:spacing w:after="0" w:line="240" w:lineRule="auto"/>
        <w:rPr>
          <w:rFonts w:eastAsia="Times New Roman"/>
          <w:color w:val="000000"/>
          <w:lang w:eastAsia="de-DE"/>
        </w:rPr>
      </w:pPr>
      <w:r w:rsidRPr="008E0FCB">
        <w:rPr>
          <w:rStyle w:val="Fett"/>
          <w:color w:val="000000"/>
          <w:shd w:val="clear" w:color="auto" w:fill="FFFFFF"/>
        </w:rPr>
        <w:t>Formulieren Sie in einem Satz, was Sie von Ihrer Ausbildung erwarten!</w:t>
      </w:r>
    </w:p>
    <w:p w:rsidR="008E0FCB" w:rsidRDefault="008E0FCB" w:rsidP="008E0FCB">
      <w:pPr>
        <w:spacing w:after="0" w:line="240" w:lineRule="auto"/>
        <w:rPr>
          <w:rFonts w:eastAsia="Times New Roman"/>
          <w:color w:val="000000"/>
          <w:szCs w:val="21"/>
          <w:lang w:eastAsia="de-DE"/>
        </w:rPr>
      </w:pPr>
    </w:p>
    <w:p w:rsidR="008E0FCB" w:rsidRPr="008E0FCB" w:rsidRDefault="008E0FCB" w:rsidP="008E0FCB">
      <w:pPr>
        <w:spacing w:after="0" w:line="240" w:lineRule="auto"/>
        <w:rPr>
          <w:rFonts w:eastAsia="Times New Roman"/>
          <w:color w:val="000000"/>
          <w:sz w:val="24"/>
          <w:szCs w:val="21"/>
          <w:lang w:eastAsia="de-DE"/>
        </w:rPr>
      </w:pPr>
      <w:r w:rsidRPr="008E0FCB">
        <w:rPr>
          <w:rFonts w:eastAsia="Times New Roman"/>
          <w:color w:val="000000"/>
          <w:szCs w:val="21"/>
          <w:lang w:eastAsia="de-DE"/>
        </w:rPr>
        <w:t>(2 Punkte: jeweils 1 Punkt auf Inhalt und Sprache)</w:t>
      </w:r>
    </w:p>
    <w:p w:rsidR="008E0FCB" w:rsidRDefault="008E0FCB" w:rsidP="008E0FCB">
      <w:pPr>
        <w:spacing w:after="0" w:line="240" w:lineRule="auto"/>
        <w:rPr>
          <w:rFonts w:eastAsia="Times New Roman"/>
          <w:color w:val="000000"/>
          <w:szCs w:val="21"/>
          <w:lang w:eastAsia="de-DE"/>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8E0FCB" w:rsidTr="0090533F">
        <w:trPr>
          <w:trHeight w:val="567"/>
        </w:trPr>
        <w:tc>
          <w:tcPr>
            <w:tcW w:w="9062" w:type="dxa"/>
          </w:tcPr>
          <w:p w:rsidR="008E0FCB" w:rsidRDefault="008E0FCB" w:rsidP="0090533F">
            <w:pPr>
              <w:rPr>
                <w:sz w:val="24"/>
              </w:rPr>
            </w:pPr>
          </w:p>
        </w:tc>
      </w:tr>
      <w:tr w:rsidR="008E0FCB" w:rsidTr="0090533F">
        <w:trPr>
          <w:trHeight w:val="567"/>
        </w:trPr>
        <w:tc>
          <w:tcPr>
            <w:tcW w:w="9062" w:type="dxa"/>
          </w:tcPr>
          <w:p w:rsidR="008E0FCB" w:rsidRDefault="008E0FCB" w:rsidP="0090533F">
            <w:pPr>
              <w:rPr>
                <w:sz w:val="24"/>
              </w:rPr>
            </w:pPr>
          </w:p>
        </w:tc>
      </w:tr>
      <w:tr w:rsidR="008E0FCB" w:rsidTr="0090533F">
        <w:trPr>
          <w:trHeight w:val="567"/>
        </w:trPr>
        <w:tc>
          <w:tcPr>
            <w:tcW w:w="9062" w:type="dxa"/>
          </w:tcPr>
          <w:p w:rsidR="008E0FCB" w:rsidRDefault="008E0FCB" w:rsidP="0090533F">
            <w:pPr>
              <w:rPr>
                <w:sz w:val="24"/>
              </w:rPr>
            </w:pPr>
          </w:p>
        </w:tc>
      </w:tr>
      <w:tr w:rsidR="008E0FCB" w:rsidTr="0090533F">
        <w:trPr>
          <w:trHeight w:val="567"/>
        </w:trPr>
        <w:tc>
          <w:tcPr>
            <w:tcW w:w="9062" w:type="dxa"/>
          </w:tcPr>
          <w:p w:rsidR="008E0FCB" w:rsidRDefault="008E0FCB" w:rsidP="0090533F">
            <w:pPr>
              <w:rPr>
                <w:sz w:val="24"/>
              </w:rPr>
            </w:pPr>
          </w:p>
        </w:tc>
      </w:tr>
    </w:tbl>
    <w:p w:rsidR="008E0FCB" w:rsidRPr="008E0FCB" w:rsidRDefault="008E0FCB" w:rsidP="008E0FCB">
      <w:pPr>
        <w:spacing w:after="0" w:line="240" w:lineRule="auto"/>
        <w:rPr>
          <w:sz w:val="4"/>
          <w:szCs w:val="4"/>
        </w:rPr>
      </w:pPr>
    </w:p>
    <w:sectPr w:rsidR="008E0FCB" w:rsidRPr="008E0FCB" w:rsidSect="008E0FCB">
      <w:pgSz w:w="11906" w:h="16838"/>
      <w:pgMar w:top="1135"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CF"/>
    <w:rsid w:val="000A6892"/>
    <w:rsid w:val="00202BC9"/>
    <w:rsid w:val="003A71EA"/>
    <w:rsid w:val="004F47CF"/>
    <w:rsid w:val="00657BAF"/>
    <w:rsid w:val="008B17C3"/>
    <w:rsid w:val="008E0FCB"/>
    <w:rsid w:val="00CE4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B25C"/>
  <w15:chartTrackingRefBased/>
  <w15:docId w15:val="{B00BFBDC-5F0E-4D09-8EBC-3E7CE646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F47CF"/>
    <w:rPr>
      <w:color w:val="0563C1" w:themeColor="hyperlink"/>
      <w:u w:val="single"/>
    </w:rPr>
  </w:style>
  <w:style w:type="character" w:styleId="BesuchterLink">
    <w:name w:val="FollowedHyperlink"/>
    <w:basedOn w:val="Absatz-Standardschriftart"/>
    <w:uiPriority w:val="99"/>
    <w:semiHidden/>
    <w:unhideWhenUsed/>
    <w:rsid w:val="004F47CF"/>
    <w:rPr>
      <w:color w:val="954F72" w:themeColor="followedHyperlink"/>
      <w:u w:val="single"/>
    </w:rPr>
  </w:style>
  <w:style w:type="character" w:styleId="Fett">
    <w:name w:val="Strong"/>
    <w:basedOn w:val="Absatz-Standardschriftart"/>
    <w:uiPriority w:val="22"/>
    <w:qFormat/>
    <w:rsid w:val="004F47CF"/>
    <w:rPr>
      <w:b/>
      <w:bCs/>
    </w:rPr>
  </w:style>
  <w:style w:type="table" w:styleId="Tabellenraster">
    <w:name w:val="Table Grid"/>
    <w:basedOn w:val="NormaleTabelle"/>
    <w:uiPriority w:val="39"/>
    <w:rsid w:val="008E0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606">
      <w:bodyDiv w:val="1"/>
      <w:marLeft w:val="0"/>
      <w:marRight w:val="0"/>
      <w:marTop w:val="0"/>
      <w:marBottom w:val="0"/>
      <w:divBdr>
        <w:top w:val="none" w:sz="0" w:space="0" w:color="auto"/>
        <w:left w:val="none" w:sz="0" w:space="0" w:color="auto"/>
        <w:bottom w:val="none" w:sz="0" w:space="0" w:color="auto"/>
        <w:right w:val="none" w:sz="0" w:space="0" w:color="auto"/>
      </w:divBdr>
      <w:divsChild>
        <w:div w:id="1019502927">
          <w:marLeft w:val="0"/>
          <w:marRight w:val="0"/>
          <w:marTop w:val="0"/>
          <w:marBottom w:val="0"/>
          <w:divBdr>
            <w:top w:val="none" w:sz="0" w:space="0" w:color="auto"/>
            <w:left w:val="none" w:sz="0" w:space="0" w:color="auto"/>
            <w:bottom w:val="none" w:sz="0" w:space="0" w:color="auto"/>
            <w:right w:val="none" w:sz="0" w:space="0" w:color="auto"/>
          </w:divBdr>
        </w:div>
      </w:divsChild>
    </w:div>
    <w:div w:id="968779796">
      <w:bodyDiv w:val="1"/>
      <w:marLeft w:val="0"/>
      <w:marRight w:val="0"/>
      <w:marTop w:val="0"/>
      <w:marBottom w:val="0"/>
      <w:divBdr>
        <w:top w:val="none" w:sz="0" w:space="0" w:color="auto"/>
        <w:left w:val="none" w:sz="0" w:space="0" w:color="auto"/>
        <w:bottom w:val="none" w:sz="0" w:space="0" w:color="auto"/>
        <w:right w:val="none" w:sz="0" w:space="0" w:color="auto"/>
      </w:divBdr>
      <w:divsChild>
        <w:div w:id="1020199874">
          <w:marLeft w:val="0"/>
          <w:marRight w:val="0"/>
          <w:marTop w:val="0"/>
          <w:marBottom w:val="0"/>
          <w:divBdr>
            <w:top w:val="none" w:sz="0" w:space="0" w:color="auto"/>
            <w:left w:val="none" w:sz="0" w:space="0" w:color="auto"/>
            <w:bottom w:val="none" w:sz="0" w:space="0" w:color="auto"/>
            <w:right w:val="none" w:sz="0" w:space="0" w:color="auto"/>
          </w:divBdr>
        </w:div>
      </w:divsChild>
    </w:div>
    <w:div w:id="12664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1761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Regierung der Oberpfalz</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Siegert, Edith (Reg Oberpfalz)</dc:creator>
  <cp:keywords/>
  <dc:description/>
  <cp:lastModifiedBy>Siegert, Edith (Reg Oberpfalz)</cp:lastModifiedBy>
  <cp:revision>5</cp:revision>
  <dcterms:created xsi:type="dcterms:W3CDTF">2023-07-12T05:20:00Z</dcterms:created>
  <dcterms:modified xsi:type="dcterms:W3CDTF">2023-07-12T08:31:00Z</dcterms:modified>
</cp:coreProperties>
</file>